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4CE">
      <w:pPr>
        <w:rPr>
          <w:lang w:val="en-US"/>
        </w:rPr>
      </w:pPr>
    </w:p>
    <w:tbl>
      <w:tblPr>
        <w:tblW w:w="20934" w:type="dxa"/>
        <w:tblInd w:w="93" w:type="dxa"/>
        <w:tblLook w:val="04A0"/>
      </w:tblPr>
      <w:tblGrid>
        <w:gridCol w:w="1860"/>
        <w:gridCol w:w="6263"/>
        <w:gridCol w:w="3910"/>
        <w:gridCol w:w="8901"/>
      </w:tblGrid>
      <w:tr w:rsidR="00C476B6" w:rsidRPr="00C476B6" w:rsidTr="00C476B6">
        <w:trPr>
          <w:trHeight w:val="36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476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DATA EMITERII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476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NUME SI PRENUME BENEFICIAR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476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AMPLASAMENT</w:t>
            </w:r>
          </w:p>
        </w:tc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476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SCOPUL PENTRU CARE A FOST SOLICITAT ACTUL</w:t>
            </w:r>
          </w:p>
        </w:tc>
      </w:tr>
      <w:tr w:rsidR="00C476B6" w:rsidRPr="00C476B6" w:rsidTr="00C476B6">
        <w:trPr>
          <w:trHeight w:val="55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07,07,2016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VRABIE IONUT FLORIN VRABIE ELENA ALEXAND.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Times New Roman"/>
                <w:color w:val="000000"/>
                <w:lang w:val="en-US"/>
              </w:rPr>
              <w:t>SALCAMULUI   28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ANEXA (adap. Animale , sp. Cazare temporara)</w:t>
            </w:r>
          </w:p>
        </w:tc>
      </w:tr>
      <w:tr w:rsidR="00C476B6" w:rsidRPr="00C476B6" w:rsidTr="00C476B6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18,07,2016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BISERICA ORTODOXA STIL VECHI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Times New Roman"/>
                <w:color w:val="000000"/>
                <w:lang w:val="en-US"/>
              </w:rPr>
              <w:t>CRIZANTEMELOR  NR.CAD. 2152/2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CLOPOTNITA</w:t>
            </w:r>
          </w:p>
        </w:tc>
      </w:tr>
      <w:tr w:rsidR="00C476B6" w:rsidRPr="00C476B6" w:rsidTr="00C476B6">
        <w:trPr>
          <w:trHeight w:val="32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18,07,2016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EPURE MIHAELA GABRIELA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Times New Roman"/>
                <w:color w:val="000000"/>
                <w:lang w:val="en-US"/>
              </w:rPr>
              <w:t>DEALUL SPIRII   31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IMPREJMUIRE</w:t>
            </w:r>
          </w:p>
        </w:tc>
      </w:tr>
      <w:tr w:rsidR="00C476B6" w:rsidRPr="00C476B6" w:rsidTr="00C476B6">
        <w:trPr>
          <w:trHeight w:val="32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18,07,2016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GURZUN DRAGOS IOAN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Times New Roman"/>
                <w:color w:val="000000"/>
                <w:lang w:val="en-US"/>
              </w:rPr>
              <w:t>LIBERTATII   98 A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LOC.P+1E(M) REST DE EXECUTAT</w:t>
            </w:r>
          </w:p>
        </w:tc>
      </w:tr>
      <w:tr w:rsidR="00C476B6" w:rsidRPr="00C476B6" w:rsidTr="00C476B6">
        <w:trPr>
          <w:trHeight w:val="32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18,07,2016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COTOC CONSTANTIN  COTOC MONICA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Times New Roman"/>
                <w:color w:val="000000"/>
                <w:lang w:val="en-US"/>
              </w:rPr>
              <w:t>CALEA  IASULUI   140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LOC. P+E</w:t>
            </w:r>
          </w:p>
        </w:tc>
      </w:tr>
      <w:tr w:rsidR="00C476B6" w:rsidRPr="00C476B6" w:rsidTr="00C476B6">
        <w:trPr>
          <w:trHeight w:val="32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27,07,2016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CONSTANTIN SORIN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Times New Roman"/>
                <w:color w:val="000000"/>
                <w:lang w:val="en-US"/>
              </w:rPr>
              <w:t>ION  CREANGA  80 A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LOC P+M</w:t>
            </w:r>
          </w:p>
        </w:tc>
      </w:tr>
      <w:tr w:rsidR="00C476B6" w:rsidRPr="00C476B6" w:rsidTr="00C476B6">
        <w:trPr>
          <w:trHeight w:val="32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29,07,2016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SC PIMINVEST SRL  PRODAN IONUT MIHAI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Times New Roman"/>
                <w:color w:val="000000"/>
                <w:lang w:val="en-US"/>
              </w:rPr>
              <w:t>VARFUL DEALULUI   38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ANEXE- DEPOZIT, MAGAZIE,  FOISOR</w:t>
            </w:r>
          </w:p>
        </w:tc>
      </w:tr>
      <w:tr w:rsidR="00C476B6" w:rsidRPr="00C476B6" w:rsidTr="00C476B6">
        <w:trPr>
          <w:trHeight w:val="32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29.07.2016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FUNDATIA “SFINTII IMPARATI CONSTANTIN SI ELENA”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Times New Roman"/>
                <w:color w:val="000000"/>
                <w:lang w:val="en-US"/>
              </w:rPr>
              <w:t>MOLDOVEI  130-136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BRANSAMENT GAZE NATURALE</w:t>
            </w:r>
          </w:p>
        </w:tc>
      </w:tr>
      <w:tr w:rsidR="00C476B6" w:rsidRPr="00C476B6" w:rsidTr="00C476B6">
        <w:trPr>
          <w:trHeight w:val="32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29.07.2016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DULHARU IULIAN    DULHARU AURORA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Times New Roman"/>
                <w:color w:val="000000"/>
                <w:lang w:val="en-US"/>
              </w:rPr>
              <w:t>GRADINITEI   5 H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LOC. P+M</w:t>
            </w:r>
          </w:p>
        </w:tc>
      </w:tr>
      <w:tr w:rsidR="00C476B6" w:rsidRPr="00C476B6" w:rsidTr="00C476B6">
        <w:trPr>
          <w:trHeight w:val="32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29.07.2016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LOGHIN MARIA 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Times New Roman"/>
                <w:color w:val="000000"/>
                <w:lang w:val="en-US"/>
              </w:rPr>
              <w:t>SOS NATIONALA   67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LOC P+M</w:t>
            </w:r>
          </w:p>
        </w:tc>
      </w:tr>
      <w:tr w:rsidR="00C476B6" w:rsidRPr="00C476B6" w:rsidTr="00C476B6">
        <w:trPr>
          <w:trHeight w:val="32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LOGHIN IULIAN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476B6" w:rsidRPr="00C476B6" w:rsidTr="00C476B6">
        <w:trPr>
          <w:trHeight w:val="32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29.07.2016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MOISII MIRCEA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Times New Roman"/>
                <w:color w:val="000000"/>
                <w:lang w:val="en-US"/>
              </w:rPr>
              <w:t>PLAIESULUI    30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LOC. P + GARAJ</w:t>
            </w:r>
          </w:p>
        </w:tc>
      </w:tr>
      <w:tr w:rsidR="00C476B6" w:rsidRPr="00C476B6" w:rsidTr="00C476B6">
        <w:trPr>
          <w:trHeight w:val="32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 xml:space="preserve">   MOISII TATIANA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476B6" w:rsidRPr="00C476B6" w:rsidTr="00C476B6">
        <w:trPr>
          <w:trHeight w:val="32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29.07.2016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ENACHI CONSTANTIN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Times New Roman"/>
                <w:color w:val="000000"/>
                <w:lang w:val="en-US"/>
              </w:rPr>
              <w:t>VASILE LUPU   28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LOC. P+M</w:t>
            </w:r>
          </w:p>
        </w:tc>
      </w:tr>
      <w:tr w:rsidR="00C476B6" w:rsidRPr="00C476B6" w:rsidTr="00C476B6">
        <w:trPr>
          <w:trHeight w:val="32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Arial"/>
                <w:color w:val="000000"/>
                <w:lang w:val="en-US"/>
              </w:rPr>
              <w:t>ENACHI RUXANDA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B6" w:rsidRPr="00C476B6" w:rsidRDefault="00C476B6" w:rsidP="00C476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476B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</w:tbl>
    <w:p w:rsidR="00C476B6" w:rsidRPr="00C476B6" w:rsidRDefault="00C476B6">
      <w:pPr>
        <w:rPr>
          <w:lang w:val="en-US"/>
        </w:rPr>
      </w:pPr>
    </w:p>
    <w:sectPr w:rsidR="00C476B6" w:rsidRPr="00C476B6" w:rsidSect="00C476B6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4CE" w:rsidRDefault="008044CE" w:rsidP="00C476B6">
      <w:pPr>
        <w:spacing w:after="0" w:line="240" w:lineRule="auto"/>
      </w:pPr>
      <w:r>
        <w:separator/>
      </w:r>
    </w:p>
  </w:endnote>
  <w:endnote w:type="continuationSeparator" w:id="1">
    <w:p w:rsidR="008044CE" w:rsidRDefault="008044CE" w:rsidP="00C4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4CE" w:rsidRDefault="008044CE" w:rsidP="00C476B6">
      <w:pPr>
        <w:spacing w:after="0" w:line="240" w:lineRule="auto"/>
      </w:pPr>
      <w:r>
        <w:separator/>
      </w:r>
    </w:p>
  </w:footnote>
  <w:footnote w:type="continuationSeparator" w:id="1">
    <w:p w:rsidR="008044CE" w:rsidRDefault="008044CE" w:rsidP="00C4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B6" w:rsidRPr="00C476B6" w:rsidRDefault="00C476B6" w:rsidP="00C476B6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476B6">
      <w:rPr>
        <w:rFonts w:ascii="Times New Roman" w:hAnsi="Times New Roman" w:cs="Times New Roman"/>
        <w:b/>
        <w:sz w:val="28"/>
        <w:szCs w:val="28"/>
        <w:lang w:val="en-US"/>
      </w:rPr>
      <w:t>AUTORIZATII DE CONSTRUIRE – DESFIINTARE EMISE IN LUNA IULIE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6B6"/>
    <w:rsid w:val="008044CE"/>
    <w:rsid w:val="00C4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6B6"/>
  </w:style>
  <w:style w:type="paragraph" w:styleId="Footer">
    <w:name w:val="footer"/>
    <w:basedOn w:val="Normal"/>
    <w:link w:val="FooterChar"/>
    <w:uiPriority w:val="99"/>
    <w:semiHidden/>
    <w:unhideWhenUsed/>
    <w:rsid w:val="00C4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2017-09-06T11:19:00Z</dcterms:created>
  <dcterms:modified xsi:type="dcterms:W3CDTF">2017-09-06T11:19:00Z</dcterms:modified>
</cp:coreProperties>
</file>